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w9sxvov7z3xk" w:id="0"/>
      <w:bookmarkEnd w:id="0"/>
      <w:r w:rsidDel="00000000" w:rsidR="00000000" w:rsidRPr="00000000">
        <w:rPr>
          <w:b w:val="1"/>
          <w:sz w:val="34"/>
          <w:szCs w:val="34"/>
          <w:rtl w:val="0"/>
        </w:rPr>
        <w:t xml:space="preserve">Madison Manczko</w:t>
      </w:r>
    </w:p>
    <w:p w:rsidR="00000000" w:rsidDel="00000000" w:rsidP="00000000" w:rsidRDefault="00000000" w:rsidRPr="00000000" w14:paraId="00000002">
      <w:pPr>
        <w:spacing w:after="240" w:before="240" w:lineRule="auto"/>
        <w:rPr/>
      </w:pPr>
      <w:r w:rsidDel="00000000" w:rsidR="00000000" w:rsidRPr="00000000">
        <w:rPr>
          <w:rtl w:val="0"/>
        </w:rPr>
        <w:t xml:space="preserve">Mount Prospect, IL 60056 | (224) 795-9010 | madimanc@gmail.com</w:t>
        <w:br w:type="textWrapping"/>
      </w:r>
      <w:hyperlink r:id="rId6">
        <w:r w:rsidDel="00000000" w:rsidR="00000000" w:rsidRPr="00000000">
          <w:rPr>
            <w:rtl w:val="0"/>
          </w:rPr>
          <w:t xml:space="preserve"> </w:t>
        </w:r>
      </w:hyperlink>
      <w:hyperlink r:id="rId7">
        <w:r w:rsidDel="00000000" w:rsidR="00000000" w:rsidRPr="00000000">
          <w:rPr>
            <w:color w:val="1155cc"/>
            <w:u w:val="single"/>
            <w:rtl w:val="0"/>
          </w:rPr>
          <w:t xml:space="preserve">LinkedIn</w:t>
        </w:r>
      </w:hyperlink>
      <w:r w:rsidDel="00000000" w:rsidR="00000000" w:rsidRPr="00000000">
        <w:rPr>
          <w:rtl w:val="0"/>
        </w:rPr>
        <w:t xml:space="preserve"> |</w:t>
      </w:r>
      <w:hyperlink r:id="rId8">
        <w:r w:rsidDel="00000000" w:rsidR="00000000" w:rsidRPr="00000000">
          <w:rPr>
            <w:rtl w:val="0"/>
          </w:rPr>
          <w:t xml:space="preserve"> </w:t>
        </w:r>
      </w:hyperlink>
      <w:hyperlink r:id="rId9">
        <w:r w:rsidDel="00000000" w:rsidR="00000000" w:rsidRPr="00000000">
          <w:rPr>
            <w:color w:val="1155cc"/>
            <w:u w:val="single"/>
            <w:rtl w:val="0"/>
          </w:rPr>
          <w:t xml:space="preserve">madisonclaireblog.com</w:t>
        </w:r>
      </w:hyperlink>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d0axrmtrqla0" w:id="1"/>
      <w:bookmarkEnd w:id="1"/>
      <w:r w:rsidDel="00000000" w:rsidR="00000000" w:rsidRPr="00000000">
        <w:rPr>
          <w:b w:val="1"/>
          <w:color w:val="000000"/>
          <w:sz w:val="26"/>
          <w:szCs w:val="26"/>
          <w:rtl w:val="0"/>
        </w:rPr>
        <w:t xml:space="preserve">Professional Summary</w:t>
      </w:r>
    </w:p>
    <w:p w:rsidR="00000000" w:rsidDel="00000000" w:rsidP="00000000" w:rsidRDefault="00000000" w:rsidRPr="00000000" w14:paraId="00000004">
      <w:pPr>
        <w:spacing w:after="240" w:before="240" w:lineRule="auto"/>
        <w:rPr/>
      </w:pPr>
      <w:r w:rsidDel="00000000" w:rsidR="00000000" w:rsidRPr="00000000">
        <w:rPr>
          <w:rtl w:val="0"/>
        </w:rPr>
        <w:t xml:space="preserve">Creative and data-driven</w:t>
      </w:r>
      <w:r w:rsidDel="00000000" w:rsidR="00000000" w:rsidRPr="00000000">
        <w:rPr>
          <w:rtl w:val="0"/>
        </w:rPr>
        <w:t xml:space="preserve"> social media manager </w:t>
      </w:r>
      <w:r w:rsidDel="00000000" w:rsidR="00000000" w:rsidRPr="00000000">
        <w:rPr>
          <w:rtl w:val="0"/>
        </w:rPr>
        <w:t xml:space="preserve">with experience developing short-form video, multi-platform campaigns, and brand storytelling strategies that drive measurable growth. Skilled in content creation, trend analysis, influencer relations, and performance tracking across TikTok, Instagram, Facebook, Snapchat, and YouTube Shorts. Combines creative strategy with analytical insight to grow communities, boost engagement, and elevate brand visibility through impactful digital content.</w:t>
      </w:r>
    </w:p>
    <w:p w:rsidR="00000000" w:rsidDel="00000000" w:rsidP="00000000" w:rsidRDefault="00000000" w:rsidRPr="00000000" w14:paraId="00000005">
      <w:pPr>
        <w:pStyle w:val="Heading3"/>
        <w:keepNext w:val="0"/>
        <w:keepLines w:val="0"/>
        <w:spacing w:before="280" w:lineRule="auto"/>
        <w:rPr>
          <w:b w:val="1"/>
        </w:rPr>
      </w:pPr>
      <w:bookmarkStart w:colFirst="0" w:colLast="0" w:name="_r2bucu99pn2c" w:id="2"/>
      <w:bookmarkEnd w:id="2"/>
      <w:r w:rsidDel="00000000" w:rsidR="00000000" w:rsidRPr="00000000">
        <w:rPr>
          <w:b w:val="1"/>
          <w:color w:val="000000"/>
          <w:sz w:val="26"/>
          <w:szCs w:val="26"/>
          <w:rtl w:val="0"/>
        </w:rPr>
        <w:t xml:space="preserve">Skills</w:t>
      </w:r>
      <w:r w:rsidDel="00000000" w:rsidR="00000000" w:rsidRPr="00000000">
        <w:rPr>
          <w:rtl w:val="0"/>
        </w:rPr>
      </w:r>
    </w:p>
    <w:p w:rsidR="00000000" w:rsidDel="00000000" w:rsidP="00000000" w:rsidRDefault="00000000" w:rsidRPr="00000000" w14:paraId="00000006">
      <w:pPr>
        <w:spacing w:after="240" w:before="240" w:lineRule="auto"/>
        <w:ind w:left="0" w:firstLine="0"/>
        <w:rPr/>
      </w:pPr>
      <w:r w:rsidDel="00000000" w:rsidR="00000000" w:rsidRPr="00000000">
        <w:rPr>
          <w:rtl w:val="0"/>
        </w:rPr>
        <w:t xml:space="preserve">Social media strategy &amp; management • Content creation &amp; video editing • Trend analysis • Influencer partnerships • SEO &amp; web optimization • Copywriting &amp; editorial writing • Email marketing (Mailchimp) • Google Analytics • Adobe Creative Suite • Canva • WordPress • HTML5</w: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nk4cuu45yjm" w:id="3"/>
      <w:bookmarkEnd w:id="3"/>
      <w:r w:rsidDel="00000000" w:rsidR="00000000" w:rsidRPr="00000000">
        <w:rPr>
          <w:b w:val="1"/>
          <w:color w:val="000000"/>
          <w:sz w:val="26"/>
          <w:szCs w:val="26"/>
          <w:rtl w:val="0"/>
        </w:rPr>
        <w:t xml:space="preserve">Professional Experience</w:t>
      </w:r>
    </w:p>
    <w:p w:rsidR="00000000" w:rsidDel="00000000" w:rsidP="00000000" w:rsidRDefault="00000000" w:rsidRPr="00000000" w14:paraId="00000008">
      <w:pPr>
        <w:spacing w:after="240" w:before="240" w:lineRule="auto"/>
        <w:rPr>
          <w:i w:val="1"/>
        </w:rPr>
      </w:pPr>
      <w:r w:rsidDel="00000000" w:rsidR="00000000" w:rsidRPr="00000000">
        <w:rPr>
          <w:b w:val="1"/>
          <w:rtl w:val="0"/>
        </w:rPr>
        <w:t xml:space="preserve">Social Media Manager</w:t>
        <w:br w:type="textWrapping"/>
      </w:r>
      <w:r w:rsidDel="00000000" w:rsidR="00000000" w:rsidRPr="00000000">
        <w:rPr>
          <w:rtl w:val="0"/>
        </w:rPr>
        <w:t xml:space="preserve"> </w:t>
      </w:r>
      <w:r w:rsidDel="00000000" w:rsidR="00000000" w:rsidRPr="00000000">
        <w:rPr>
          <w:b w:val="1"/>
          <w:rtl w:val="0"/>
        </w:rPr>
        <w:t xml:space="preserve">MISH MASH Adventures</w:t>
      </w:r>
      <w:r w:rsidDel="00000000" w:rsidR="00000000" w:rsidRPr="00000000">
        <w:rPr>
          <w:rtl w:val="0"/>
        </w:rPr>
        <w:t xml:space="preserve"> – Aurora, IL | </w:t>
      </w:r>
      <w:r w:rsidDel="00000000" w:rsidR="00000000" w:rsidRPr="00000000">
        <w:rPr>
          <w:i w:val="1"/>
          <w:rtl w:val="0"/>
        </w:rPr>
        <w:t xml:space="preserve">March 2025 – Present</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rtl w:val="0"/>
        </w:rPr>
        <w:t xml:space="preserve">Produce</w:t>
      </w:r>
      <w:r w:rsidDel="00000000" w:rsidR="00000000" w:rsidRPr="00000000">
        <w:rPr>
          <w:rtl w:val="0"/>
        </w:rPr>
        <w:t xml:space="preserve"> and execute daily short-form video content for Instagram Reels, TikTok, Facebook, and Snapchat, increasing engagement by 120% on Instagram and 140% on TikTok.</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Build multi-channel social media strategies to increase visibility and attract new audiences.</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Design digital marketing assets including graphics, landing pages, YouTube videos, and LinkedIn articles.</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Create and manage automated Mailchimp campaigns to strengthen customer relationships and drive repeat engagement.</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rtl w:val="0"/>
        </w:rPr>
        <w:t xml:space="preserve">Track content performance through analytics and optimize strategies for future campaigns.</w:t>
      </w:r>
    </w:p>
    <w:p w:rsidR="00000000" w:rsidDel="00000000" w:rsidP="00000000" w:rsidRDefault="00000000" w:rsidRPr="00000000" w14:paraId="0000000E">
      <w:pPr>
        <w:spacing w:after="240" w:before="240" w:lineRule="auto"/>
        <w:rPr>
          <w:i w:val="1"/>
        </w:rPr>
      </w:pPr>
      <w:r w:rsidDel="00000000" w:rsidR="00000000" w:rsidRPr="00000000">
        <w:rPr>
          <w:b w:val="1"/>
          <w:rtl w:val="0"/>
        </w:rPr>
        <w:t xml:space="preserve">Editorial Intern</w:t>
        <w:br w:type="textWrapping"/>
        <w:t xml:space="preserve"> Ateema Media &amp; Marketing / Concierge Preferred</w:t>
      </w:r>
      <w:r w:rsidDel="00000000" w:rsidR="00000000" w:rsidRPr="00000000">
        <w:rPr>
          <w:rtl w:val="0"/>
        </w:rPr>
        <w:t xml:space="preserve"> – Chicago, IL | </w:t>
      </w:r>
      <w:r w:rsidDel="00000000" w:rsidR="00000000" w:rsidRPr="00000000">
        <w:rPr>
          <w:i w:val="1"/>
          <w:rtl w:val="0"/>
        </w:rPr>
        <w:t xml:space="preserve">July 2024 – December 2024</w:t>
      </w:r>
    </w:p>
    <w:p w:rsidR="00000000" w:rsidDel="00000000" w:rsidP="00000000" w:rsidRDefault="00000000" w:rsidRPr="00000000" w14:paraId="0000000F">
      <w:pPr>
        <w:numPr>
          <w:ilvl w:val="0"/>
          <w:numId w:val="5"/>
        </w:numPr>
        <w:spacing w:after="0" w:afterAutospacing="0" w:before="240" w:lineRule="auto"/>
        <w:ind w:left="720" w:hanging="360"/>
      </w:pPr>
      <w:r w:rsidDel="00000000" w:rsidR="00000000" w:rsidRPr="00000000">
        <w:rPr>
          <w:rtl w:val="0"/>
        </w:rPr>
        <w:t xml:space="preserve">Supported social media and marketing initiatives to promote Chicago businesses and events.</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rtl w:val="0"/>
        </w:rPr>
        <w:t xml:space="preserve">Developed SEO-driven digital content to improve website traffic and search visibility.</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rtl w:val="0"/>
        </w:rPr>
        <w:t xml:space="preserve">Managed weekly newsletter design and strategy to maximize open and engagement rates.</w:t>
      </w:r>
    </w:p>
    <w:p w:rsidR="00000000" w:rsidDel="00000000" w:rsidP="00000000" w:rsidRDefault="00000000" w:rsidRPr="00000000" w14:paraId="00000012">
      <w:pPr>
        <w:numPr>
          <w:ilvl w:val="0"/>
          <w:numId w:val="5"/>
        </w:numPr>
        <w:spacing w:after="240" w:before="0" w:beforeAutospacing="0" w:lineRule="auto"/>
        <w:ind w:left="720" w:hanging="360"/>
      </w:pPr>
      <w:r w:rsidDel="00000000" w:rsidR="00000000" w:rsidRPr="00000000">
        <w:rPr>
          <w:rtl w:val="0"/>
        </w:rPr>
        <w:t xml:space="preserve">Collaborated with editorial and marketing teams to align brand voice across all platforms.</w:t>
      </w:r>
    </w:p>
    <w:p w:rsidR="00000000" w:rsidDel="00000000" w:rsidP="00000000" w:rsidRDefault="00000000" w:rsidRPr="00000000" w14:paraId="00000013">
      <w:pPr>
        <w:spacing w:after="240" w:before="240" w:lineRule="auto"/>
        <w:rPr>
          <w:i w:val="1"/>
        </w:rPr>
      </w:pPr>
      <w:r w:rsidDel="00000000" w:rsidR="00000000" w:rsidRPr="00000000">
        <w:rPr>
          <w:b w:val="1"/>
          <w:rtl w:val="0"/>
        </w:rPr>
        <w:t xml:space="preserve">Digital Communications Intern</w:t>
        <w:br w:type="textWrapping"/>
        <w:t xml:space="preserve"> Village of Mount Prospect</w:t>
      </w:r>
      <w:r w:rsidDel="00000000" w:rsidR="00000000" w:rsidRPr="00000000">
        <w:rPr>
          <w:rtl w:val="0"/>
        </w:rPr>
        <w:t xml:space="preserve"> – Mount Prospect, IL | </w:t>
      </w:r>
      <w:r w:rsidDel="00000000" w:rsidR="00000000" w:rsidRPr="00000000">
        <w:rPr>
          <w:i w:val="1"/>
          <w:rtl w:val="0"/>
        </w:rPr>
        <w:t xml:space="preserve">May 2023 – August 2023</w:t>
      </w:r>
    </w:p>
    <w:p w:rsidR="00000000" w:rsidDel="00000000" w:rsidP="00000000" w:rsidRDefault="00000000" w:rsidRPr="00000000" w14:paraId="00000014">
      <w:pPr>
        <w:numPr>
          <w:ilvl w:val="0"/>
          <w:numId w:val="4"/>
        </w:numPr>
        <w:spacing w:after="0" w:afterAutospacing="0" w:before="240" w:lineRule="auto"/>
        <w:ind w:left="720" w:hanging="360"/>
      </w:pPr>
      <w:r w:rsidDel="00000000" w:rsidR="00000000" w:rsidRPr="00000000">
        <w:rPr>
          <w:rtl w:val="0"/>
        </w:rPr>
        <w:t xml:space="preserve">Produced weekly newsletters and social content to inform residents of local events and programs.</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rtl w:val="0"/>
        </w:rPr>
        <w:t xml:space="preserve">Designed and implemented a new social media calendar to organize and improve posting frequency.</w:t>
      </w:r>
    </w:p>
    <w:p w:rsidR="00000000" w:rsidDel="00000000" w:rsidP="00000000" w:rsidRDefault="00000000" w:rsidRPr="00000000" w14:paraId="00000016">
      <w:pPr>
        <w:numPr>
          <w:ilvl w:val="0"/>
          <w:numId w:val="4"/>
        </w:numPr>
        <w:spacing w:after="240" w:before="0" w:beforeAutospacing="0" w:lineRule="auto"/>
        <w:ind w:left="720" w:hanging="360"/>
      </w:pPr>
      <w:r w:rsidDel="00000000" w:rsidR="00000000" w:rsidRPr="00000000">
        <w:rPr>
          <w:rtl w:val="0"/>
        </w:rPr>
        <w:t xml:space="preserve">Researched and supported the launch of a city-wide marketing campaign to attract local businesses.</w:t>
      </w:r>
    </w:p>
    <w:p w:rsidR="00000000" w:rsidDel="00000000" w:rsidP="00000000" w:rsidRDefault="00000000" w:rsidRPr="00000000" w14:paraId="00000017">
      <w:pPr>
        <w:spacing w:after="240" w:before="240" w:lineRule="auto"/>
        <w:rPr>
          <w:i w:val="1"/>
        </w:rPr>
      </w:pPr>
      <w:r w:rsidDel="00000000" w:rsidR="00000000" w:rsidRPr="00000000">
        <w:rPr>
          <w:b w:val="1"/>
          <w:rtl w:val="0"/>
        </w:rPr>
        <w:t xml:space="preserve">Staff Writer</w:t>
        <w:br w:type="textWrapping"/>
        <w:t xml:space="preserve"> XOXO Fashion Magazine (formerly Fashion 360 Magazine)</w:t>
      </w:r>
      <w:r w:rsidDel="00000000" w:rsidR="00000000" w:rsidRPr="00000000">
        <w:rPr>
          <w:rtl w:val="0"/>
        </w:rPr>
        <w:t xml:space="preserve"> – New York, NY | </w:t>
      </w:r>
      <w:r w:rsidDel="00000000" w:rsidR="00000000" w:rsidRPr="00000000">
        <w:rPr>
          <w:i w:val="1"/>
          <w:rtl w:val="0"/>
        </w:rPr>
        <w:t xml:space="preserve">August 2023 – March 2024</w:t>
      </w:r>
    </w:p>
    <w:p w:rsidR="00000000" w:rsidDel="00000000" w:rsidP="00000000" w:rsidRDefault="00000000" w:rsidRPr="00000000" w14:paraId="00000018">
      <w:pPr>
        <w:numPr>
          <w:ilvl w:val="0"/>
          <w:numId w:val="3"/>
        </w:numPr>
        <w:spacing w:after="0" w:afterAutospacing="0" w:before="240" w:lineRule="auto"/>
        <w:ind w:left="720" w:hanging="360"/>
      </w:pPr>
      <w:r w:rsidDel="00000000" w:rsidR="00000000" w:rsidRPr="00000000">
        <w:rPr>
          <w:rtl w:val="0"/>
        </w:rPr>
        <w:t xml:space="preserve">Wrote and published digital articles, press releases, and event coverage across fashion, beauty, and culture.</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Covered live events including New York Fashion Week, producing timely, engaging web content.</w:t>
      </w:r>
    </w:p>
    <w:p w:rsidR="00000000" w:rsidDel="00000000" w:rsidP="00000000" w:rsidRDefault="00000000" w:rsidRPr="00000000" w14:paraId="0000001A">
      <w:pPr>
        <w:numPr>
          <w:ilvl w:val="0"/>
          <w:numId w:val="3"/>
        </w:numPr>
        <w:spacing w:after="240" w:before="0" w:beforeAutospacing="0" w:lineRule="auto"/>
        <w:ind w:left="720" w:hanging="360"/>
      </w:pPr>
      <w:r w:rsidDel="00000000" w:rsidR="00000000" w:rsidRPr="00000000">
        <w:rPr>
          <w:rtl w:val="0"/>
        </w:rPr>
        <w:t xml:space="preserve">Collaborated with editors to create shareable stories optimized for social media reach.</w:t>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ye2nf7lensd5" w:id="4"/>
      <w:bookmarkEnd w:id="4"/>
      <w:r w:rsidDel="00000000" w:rsidR="00000000" w:rsidRPr="00000000">
        <w:rPr>
          <w:b w:val="1"/>
          <w:color w:val="000000"/>
          <w:sz w:val="26"/>
          <w:szCs w:val="26"/>
          <w:rtl w:val="0"/>
        </w:rPr>
        <w:t xml:space="preserve">Education</w:t>
      </w:r>
    </w:p>
    <w:p w:rsidR="00000000" w:rsidDel="00000000" w:rsidP="00000000" w:rsidRDefault="00000000" w:rsidRPr="00000000" w14:paraId="0000001C">
      <w:pPr>
        <w:spacing w:after="240" w:before="240" w:lineRule="auto"/>
        <w:rPr/>
      </w:pPr>
      <w:r w:rsidDel="00000000" w:rsidR="00000000" w:rsidRPr="00000000">
        <w:rPr>
          <w:b w:val="1"/>
          <w:rtl w:val="0"/>
        </w:rPr>
        <w:t xml:space="preserve">Syracuse University – S.I. Newhouse School of Public Communications</w:t>
        <w:br w:type="textWrapping"/>
      </w:r>
      <w:r w:rsidDel="00000000" w:rsidR="00000000" w:rsidRPr="00000000">
        <w:rPr>
          <w:rtl w:val="0"/>
        </w:rPr>
        <w:t xml:space="preserve"> </w:t>
      </w:r>
      <w:r w:rsidDel="00000000" w:rsidR="00000000" w:rsidRPr="00000000">
        <w:rPr>
          <w:i w:val="1"/>
          <w:rtl w:val="0"/>
        </w:rPr>
        <w:t xml:space="preserve">Bachelor of Science in Magazine, News and Digital Journalism</w:t>
        <w:br w:type="textWrapping"/>
      </w:r>
      <w:r w:rsidDel="00000000" w:rsidR="00000000" w:rsidRPr="00000000">
        <w:rPr>
          <w:rtl w:val="0"/>
        </w:rPr>
        <w:t xml:space="preserve"> Minor: English and Textual Studies | GPA: 3.7 | </w:t>
      </w:r>
      <w:r w:rsidDel="00000000" w:rsidR="00000000" w:rsidRPr="00000000">
        <w:rPr>
          <w:i w:val="1"/>
          <w:rtl w:val="0"/>
        </w:rPr>
        <w:t xml:space="preserve">August 2020 – May 2024</w: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h00y7l9wtp80" w:id="5"/>
      <w:bookmarkEnd w:id="5"/>
      <w:r w:rsidDel="00000000" w:rsidR="00000000" w:rsidRPr="00000000">
        <w:rPr>
          <w:b w:val="1"/>
          <w:color w:val="000000"/>
          <w:sz w:val="26"/>
          <w:szCs w:val="26"/>
          <w:rtl w:val="0"/>
        </w:rPr>
        <w:t xml:space="preserve">Awards &amp; Recognition</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b w:val="1"/>
          <w:rtl w:val="0"/>
        </w:rPr>
        <w:t xml:space="preserve">ACP Clips &amp; Clicks Award</w:t>
      </w:r>
      <w:r w:rsidDel="00000000" w:rsidR="00000000" w:rsidRPr="00000000">
        <w:rPr>
          <w:rtl w:val="0"/>
        </w:rPr>
        <w:t xml:space="preserve"> – 3rd Place, Feature Story: </w:t>
      </w:r>
      <w:r w:rsidDel="00000000" w:rsidR="00000000" w:rsidRPr="00000000">
        <w:rPr>
          <w:i w:val="1"/>
          <w:rtl w:val="0"/>
        </w:rPr>
        <w:t xml:space="preserve">“Trials and Tribulations of Temu Shopping”</w:t>
      </w:r>
      <w:r w:rsidDel="00000000" w:rsidR="00000000" w:rsidRPr="00000000">
        <w:rPr>
          <w:rtl w:val="0"/>
        </w:rPr>
        <w:t xml:space="preserve"> (2024)</w:t>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b w:val="1"/>
          <w:rtl w:val="0"/>
        </w:rPr>
        <w:t xml:space="preserve">AEJMC Best of Digital Award</w:t>
      </w:r>
      <w:r w:rsidDel="00000000" w:rsidR="00000000" w:rsidRPr="00000000">
        <w:rPr>
          <w:rtl w:val="0"/>
        </w:rPr>
        <w:t xml:space="preserve"> – Website Design (2023)</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disonclaireblog.com/about" TargetMode="External"/><Relationship Id="rId5" Type="http://schemas.openxmlformats.org/officeDocument/2006/relationships/styles" Target="styles.xml"/><Relationship Id="rId6" Type="http://schemas.openxmlformats.org/officeDocument/2006/relationships/hyperlink" Target="https://www.linkedin.com/in/madison-manczko-849280232/" TargetMode="External"/><Relationship Id="rId7" Type="http://schemas.openxmlformats.org/officeDocument/2006/relationships/hyperlink" Target="https://www.linkedin.com/in/madison-manczko-849280232/" TargetMode="External"/><Relationship Id="rId8" Type="http://schemas.openxmlformats.org/officeDocument/2006/relationships/hyperlink" Target="https://www.madisonclaireblog.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